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Hoofdtekst"/>
        <w:bidi w:val="0"/>
      </w:pPr>
    </w:p>
    <w:p>
      <w:pPr>
        <w:pStyle w:val="Hoofdtekst"/>
        <w:bidi w:val="0"/>
      </w:pPr>
    </w:p>
    <w:p>
      <w:pPr>
        <w:pStyle w:val="Hoofdtekst"/>
        <w:bidi w:val="0"/>
      </w:pPr>
      <w:r>
        <w:rPr>
          <w:rFonts w:cs="Arial Unicode MS" w:eastAsia="Arial Unicode MS"/>
          <w:rtl w:val="0"/>
          <w:lang w:val="nl-NL"/>
        </w:rPr>
        <w:t>Beste leerkracht,</w:t>
      </w:r>
    </w:p>
    <w:p>
      <w:pPr>
        <w:pStyle w:val="Hoofdtekst"/>
        <w:bidi w:val="0"/>
      </w:pPr>
    </w:p>
    <w:p>
      <w:pPr>
        <w:pStyle w:val="Hoofdtekst"/>
        <w:bidi w:val="0"/>
      </w:pPr>
      <w:r>
        <w:rPr>
          <w:rFonts w:cs="Arial Unicode MS" w:eastAsia="Arial Unicode MS"/>
          <w:rtl w:val="0"/>
          <w:lang w:val="nl-NL"/>
        </w:rPr>
        <w:t>Theater Mier komt binnenkort in je klas met het programma:</w:t>
      </w:r>
    </w:p>
    <w:p>
      <w:pPr>
        <w:pStyle w:val="Hoofdtekst"/>
        <w:bidi w:val="0"/>
      </w:pPr>
      <w:r>
        <w:rPr>
          <w:rFonts w:cs="Arial Unicode MS" w:eastAsia="Arial Unicode MS"/>
          <w:rtl w:val="0"/>
          <w:lang w:val="nl-NL"/>
        </w:rPr>
        <w:t>Nieuw in de klas: Teunis!</w:t>
      </w:r>
    </w:p>
    <w:p>
      <w:pPr>
        <w:pStyle w:val="Hoofdtekst"/>
        <w:bidi w:val="0"/>
      </w:pPr>
      <w:r>
        <w:rPr>
          <w:rFonts w:cs="Arial Unicode MS" w:eastAsia="Arial Unicode MS"/>
          <w:rtl w:val="0"/>
          <w:lang w:val="nl-NL"/>
        </w:rPr>
        <w:t xml:space="preserve">Er komen twee acteurs in de klas: Teunis en zijn begeleider. Ze komen op bezoek omdat ze een klas zoeken voor Teunis, hij is namelijk nogal bijzonder. De begeleider en Teunis willen graag weten of de kinderen Teunis in hun klas willen. </w:t>
      </w:r>
    </w:p>
    <w:p>
      <w:pPr>
        <w:pStyle w:val="Hoofdtekst"/>
        <w:bidi w:val="0"/>
      </w:pPr>
      <w:r>
        <w:rPr>
          <w:rFonts w:cs="Arial Unicode MS" w:eastAsia="Arial Unicode MS"/>
          <w:rtl w:val="0"/>
          <w:lang w:val="nl-NL"/>
        </w:rPr>
        <w:t xml:space="preserve">De acteurs komen binnen in een volle klas. </w:t>
      </w:r>
    </w:p>
    <w:p>
      <w:pPr>
        <w:pStyle w:val="Hoofdtekst"/>
        <w:bidi w:val="0"/>
      </w:pPr>
    </w:p>
    <w:p>
      <w:pPr>
        <w:pStyle w:val="Hoofdtekst"/>
        <w:bidi w:val="0"/>
      </w:pPr>
      <w:r>
        <w:rPr>
          <w:rFonts w:cs="Arial Unicode MS" w:eastAsia="Arial Unicode MS"/>
          <w:rtl w:val="0"/>
          <w:lang w:val="nl-NL"/>
        </w:rPr>
        <w:t>Nieuw in de klas: Teunis! Is een interactief programma. Stukken theater worden afgewisseld met oefeningen en vragen waar de kinderen worden uitgedaagd zichzelf uit te spreken of iets te doen. We vragen of je als leerkracht mee wilt doen an de oefeningen, dat werkt heel stimulerend voor de kinderen.</w:t>
      </w:r>
    </w:p>
    <w:p>
      <w:pPr>
        <w:pStyle w:val="Hoofdtekst"/>
        <w:bidi w:val="0"/>
      </w:pPr>
    </w:p>
    <w:p>
      <w:pPr>
        <w:pStyle w:val="Hoofdtekst"/>
        <w:bidi w:val="0"/>
      </w:pPr>
      <w:r>
        <w:rPr>
          <w:rFonts w:cs="Arial Unicode MS" w:eastAsia="Arial Unicode MS"/>
          <w:rtl w:val="0"/>
          <w:lang w:val="nl-NL"/>
        </w:rPr>
        <w:t xml:space="preserve">De acteurs zorgen soms express voor chaos maar ze zorgen er ook voor dat de groep weer kalmeert onder andere met behulp van een klankschaal. </w:t>
      </w:r>
    </w:p>
    <w:p>
      <w:pPr>
        <w:pStyle w:val="Hoofdtekst"/>
        <w:bidi w:val="0"/>
      </w:pPr>
      <w:r>
        <w:rPr>
          <w:rFonts w:cs="Arial Unicode MS" w:eastAsia="Arial Unicode MS"/>
          <w:rtl w:val="0"/>
          <w:lang w:val="nl-NL"/>
        </w:rPr>
        <w:t xml:space="preserve">Als je twijfelt of die soort chaos oke is, kun je gewoon naar de begeleider toegaan en dat zeggen. Je hoeft niet bang te zijn dat je de acteurs stoort in hun spel. </w:t>
      </w:r>
    </w:p>
    <w:p>
      <w:pPr>
        <w:pStyle w:val="Hoofdtekst"/>
        <w:bidi w:val="0"/>
      </w:pPr>
    </w:p>
    <w:p>
      <w:pPr>
        <w:pStyle w:val="Hoofdtekst"/>
        <w:bidi w:val="0"/>
      </w:pPr>
      <w:r>
        <w:rPr>
          <w:rFonts w:cs="Arial Unicode MS" w:eastAsia="Arial Unicode MS"/>
          <w:rtl w:val="0"/>
          <w:lang w:val="nl-NL"/>
        </w:rPr>
        <w:t xml:space="preserve">Na de voorstelling komt de nabespreking waarin de acteurs zich voorstellen en in gesprek gaan met de kinderen volgens de Deep Democracy methode. Ook bij dit gedeelte is het heel ondersteunend als je als leerkracht meedoet. </w:t>
      </w:r>
    </w:p>
    <w:p>
      <w:pPr>
        <w:pStyle w:val="Hoofdtekst"/>
        <w:bidi w:val="0"/>
      </w:pPr>
    </w:p>
    <w:p>
      <w:pPr>
        <w:pStyle w:val="Hoofdtekst"/>
        <w:bidi w:val="0"/>
      </w:pPr>
      <w:r>
        <w:rPr>
          <w:rFonts w:cs="Arial Unicode MS" w:eastAsia="Arial Unicode MS"/>
          <w:rtl w:val="0"/>
          <w:lang w:val="nl-NL"/>
        </w:rPr>
        <w:t xml:space="preserve">De figuur Teunis kan refereren aan een persoon in je eigen omgeving en dat kan pijnlijk zijn, niet alleen voor de kinderen maar ook voor de leerkracht. Er is altijd ruimte om het daar over te hebben, zowel in het programma als daarna. </w:t>
      </w:r>
    </w:p>
    <w:p>
      <w:pPr>
        <w:pStyle w:val="Hoofdtekst"/>
        <w:bidi w:val="0"/>
      </w:pPr>
    </w:p>
    <w:p>
      <w:pPr>
        <w:pStyle w:val="Hoofdtekst"/>
        <w:bidi w:val="0"/>
      </w:pPr>
      <w:r>
        <w:rPr>
          <w:rFonts w:cs="Arial Unicode MS" w:eastAsia="Arial Unicode MS"/>
          <w:rtl w:val="0"/>
          <w:lang w:val="nl-NL"/>
        </w:rPr>
        <w:t xml:space="preserve">Je hoeft niets ter voorbereiding van het programma te doen. </w:t>
      </w:r>
      <w:r>
        <w:rPr>
          <w:rFonts w:cs="Arial Unicode MS" w:eastAsia="Arial Unicode MS"/>
          <w:rtl w:val="0"/>
          <w:lang w:val="nl-NL"/>
        </w:rPr>
        <w:t xml:space="preserve">Ons programma is een kompleet pakket, voorstelling </w:t>
      </w:r>
      <w:r>
        <w:rPr>
          <w:rFonts w:cs="Arial Unicode MS" w:eastAsia="Arial Unicode MS" w:hint="default"/>
          <w:rtl w:val="0"/>
          <w:lang w:val="fr-FR"/>
        </w:rPr>
        <w:t>é</w:t>
      </w:r>
      <w:r>
        <w:rPr>
          <w:rFonts w:cs="Arial Unicode MS" w:eastAsia="Arial Unicode MS"/>
          <w:rtl w:val="0"/>
          <w:lang w:val="nl-NL"/>
        </w:rPr>
        <w:t>n verwerking maar omdat wij denken dat het zinnig is om regelmatig stil te staan bij de sociaal emotionele ontwikkeling van de kinderen hebben we verwerkingsopdrachten gemaakt voor de leerkracht om af en toe te doen met de kinderen nadat Theater Mier is geweest. Deze verwerkingsopdrachten vind je op de site van STT.</w:t>
      </w:r>
    </w:p>
    <w:p>
      <w:pPr>
        <w:pStyle w:val="Hoofdtekst"/>
        <w:bidi w:val="0"/>
      </w:pPr>
    </w:p>
    <w:p>
      <w:pPr>
        <w:pStyle w:val="Hoofdtekst"/>
        <w:bidi w:val="0"/>
      </w:pPr>
    </w:p>
    <w:p>
      <w:pPr>
        <w:pStyle w:val="Hoofdtekst"/>
        <w:bidi w:val="0"/>
      </w:pPr>
      <w:r>
        <w:rPr>
          <w:rFonts w:cs="Arial Unicode MS" w:eastAsia="Arial Unicode MS"/>
          <w:rtl w:val="0"/>
          <w:lang w:val="nl-NL"/>
        </w:rPr>
        <w:t>Veel plezier!</w:t>
      </w:r>
    </w:p>
    <w:p>
      <w:pPr>
        <w:pStyle w:val="Hoofdtekst"/>
        <w:bidi w:val="0"/>
      </w:pPr>
    </w:p>
    <w:p>
      <w:pPr>
        <w:pStyle w:val="Hoofdtekst"/>
        <w:bidi w:val="0"/>
      </w:pPr>
    </w:p>
    <w:p>
      <w:pPr>
        <w:pStyle w:val="Hoofdtekst"/>
        <w:bidi w:val="0"/>
      </w:pPr>
      <w:r>
        <w:rPr>
          <w:rFonts w:cs="Arial Unicode MS" w:eastAsia="Arial Unicode MS"/>
          <w:rtl w:val="0"/>
          <w:lang w:val="nl-NL"/>
        </w:rPr>
        <w:t>hartelijke groeten,</w:t>
      </w:r>
    </w:p>
    <w:p>
      <w:pPr>
        <w:pStyle w:val="Hoofdtekst"/>
        <w:bidi w:val="0"/>
      </w:pPr>
    </w:p>
    <w:p>
      <w:pPr>
        <w:pStyle w:val="Hoofdtekst"/>
        <w:bidi w:val="0"/>
      </w:pPr>
      <w:r>
        <w:rPr>
          <w:rFonts w:cs="Arial Unicode MS" w:eastAsia="Arial Unicode MS"/>
          <w:rtl w:val="0"/>
          <w:lang w:val="nl-NL"/>
        </w:rPr>
        <w:t xml:space="preserve">Anna Bentivegna, Martijn Schrier, </w:t>
      </w:r>
      <w:r>
        <w:rPr>
          <w:rFonts w:cs="Arial Unicode MS" w:eastAsia="Arial Unicode MS"/>
          <w:rtl w:val="0"/>
          <w:lang w:val="en-US"/>
        </w:rPr>
        <w:t>Rob Smorenberg</w:t>
      </w:r>
      <w:r>
        <w:rPr>
          <w:rFonts w:cs="Arial Unicode MS" w:eastAsia="Arial Unicode MS"/>
          <w:rtl w:val="0"/>
          <w:lang w:val="nl-NL"/>
        </w:rPr>
        <w:t xml:space="preserve"> en Rick van der Steen</w:t>
      </w:r>
    </w:p>
    <w:p>
      <w:pPr>
        <w:pStyle w:val="Hoofdtekst"/>
        <w:bidi w:val="0"/>
      </w:pPr>
      <w:r>
        <w:rPr>
          <w:rFonts w:cs="Arial Unicode MS" w:eastAsia="Arial Unicode MS"/>
          <w:rtl w:val="0"/>
          <w:lang w:val="nl-NL"/>
        </w:rPr>
        <w:t>( de mime-acteurs van Theater Mier, die dit programma uitvoeren)</w:t>
      </w:r>
    </w:p>
    <w:p>
      <w:pPr>
        <w:pStyle w:val="Hoofdtekst"/>
        <w:bidi w:val="0"/>
      </w:pPr>
      <w:r>
        <w:rPr>
          <w:rFonts w:cs="Arial Unicode MS" w:eastAsia="Arial Unicode MS"/>
          <w:rtl w:val="0"/>
          <w:lang w:val="nl-NL"/>
        </w:rPr>
        <w:t>Marjet Boek, algehele leiding en regie.</w:t>
      </w:r>
    </w:p>
    <w:p>
      <w:pPr>
        <w:pStyle w:val="Hoofdtekst"/>
        <w:bidi w:val="0"/>
      </w:pPr>
    </w:p>
    <w:p>
      <w:pPr>
        <w:pStyle w:val="Hoofdtekst"/>
        <w:bidi w:val="0"/>
      </w:pPr>
      <w:r>
        <w:rPr>
          <w:rStyle w:val="Hyperlink.0"/>
        </w:rPr>
        <w:fldChar w:fldCharType="begin" w:fldLock="0"/>
      </w:r>
      <w:r>
        <w:rPr>
          <w:rStyle w:val="Hyperlink.0"/>
        </w:rPr>
        <w:instrText xml:space="preserve"> HYPERLINK "http://theatermier.nl"</w:instrText>
      </w:r>
      <w:r>
        <w:rPr>
          <w:rStyle w:val="Hyperlink.0"/>
        </w:rPr>
        <w:fldChar w:fldCharType="separate" w:fldLock="0"/>
      </w:r>
      <w:r>
        <w:rPr>
          <w:rStyle w:val="Hyperlink.0"/>
          <w:rFonts w:cs="Arial Unicode MS" w:eastAsia="Arial Unicode MS"/>
          <w:rtl w:val="0"/>
          <w:lang w:val="nl-NL"/>
        </w:rPr>
        <w:t>theatermier.nl</w:t>
      </w:r>
      <w:r>
        <w:rPr/>
        <w:fldChar w:fldCharType="end" w:fldLock="0"/>
      </w: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p>
    <w:p>
      <w:pPr>
        <w:pStyle w:val="Hoofdtekst"/>
        <w:bidi w:val="0"/>
      </w:p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 en voettekst"/>
      <w:tabs>
        <w:tab w:val="center" w:pos="4819"/>
        <w:tab w:val="right" w:pos="9638"/>
        <w:tab w:val="clear" w:pos="9020"/>
      </w:tabs>
      <w:jc w:val="left"/>
    </w:pPr>
    <w:r>
      <w:rPr>
        <w:rtl w:val="0"/>
        <w:lang w:val="nl-NL"/>
      </w:rPr>
      <w:t>Theater Mier</w:t>
    </w:r>
    <w:r>
      <w:tab/>
    </w:r>
    <w:r>
      <w:rPr>
        <w:rtl w:val="0"/>
        <w:lang w:val="nl-NL"/>
      </w:rPr>
      <w:t>Nieuw in de klas: Teunis!</w:t>
    </w:r>
    <w:r>
      <w:tab/>
    </w:r>
    <w:r>
      <w:rPr>
        <w:rtl w:val="0"/>
        <w:lang w:val="nl-NL"/>
      </w:rPr>
      <w:t>STT produkties</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Nederlands" w:val="‘“(〔[{〈《「『【⦅〘〖«〝︵︷︹︻︽︿﹁﹃﹇﹙﹛﹝｢"/>
  <w:noLineBreaksBefore w:lang="Nederlands"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 en voettekst">
    <w:name w:val="Kop- en voettekst"/>
    <w:next w:val="Kop- en voettekst"/>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nl-NL"/>
      <w14:textOutline>
        <w14:noFill/>
      </w14:textOutline>
      <w14:textFill>
        <w14:solidFill>
          <w14:srgbClr w14:val="000000"/>
        </w14:solidFill>
      </w14:textFill>
    </w:rPr>
  </w:style>
  <w:style w:type="paragraph" w:styleId="Hoofdtekst">
    <w:name w:val="Hoofdtekst"/>
    <w:next w:val="Hoofdteks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